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0" w:type="dxa"/>
        <w:tblInd w:w="91" w:type="dxa"/>
        <w:tblLook w:val="04A0"/>
      </w:tblPr>
      <w:tblGrid>
        <w:gridCol w:w="4500"/>
        <w:gridCol w:w="1880"/>
        <w:gridCol w:w="1520"/>
        <w:gridCol w:w="1340"/>
        <w:gridCol w:w="1550"/>
        <w:gridCol w:w="1830"/>
        <w:gridCol w:w="1147"/>
        <w:gridCol w:w="1134"/>
        <w:gridCol w:w="1359"/>
      </w:tblGrid>
      <w:tr w:rsidR="008F52EE" w:rsidRPr="008F52EE" w:rsidTr="00996D80">
        <w:trPr>
          <w:trHeight w:val="37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Отчет о проведении мониторинга результатов деятельности подведомственных муниципальных учреждений</w:t>
            </w:r>
          </w:p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37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2EE">
              <w:rPr>
                <w:rFonts w:ascii="Times New Roman" w:eastAsia="Times New Roman" w:hAnsi="Times New Roman" w:cs="Times New Roman"/>
                <w:sz w:val="28"/>
                <w:szCs w:val="28"/>
              </w:rPr>
              <w:t>01.04. 2018 года</w:t>
            </w:r>
          </w:p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37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2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образования администрации Верхнебуреинского муниципального района </w:t>
            </w:r>
          </w:p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2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240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муниципальной услуги (работы)   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оказываемой муниципальной услуги (работы), утвержденной в муниципальном задании            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52EE" w:rsidRPr="008F52EE" w:rsidTr="00996D80">
        <w:trPr>
          <w:trHeight w:val="480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9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</w:t>
            </w:r>
            <w:proofErr w:type="gramStart"/>
            <w:r w:rsidR="00996D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</w:t>
            </w: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%)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52EE" w:rsidRPr="008F52EE" w:rsidTr="00996D80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52EE" w:rsidRPr="008F52EE" w:rsidTr="00996D80">
        <w:trPr>
          <w:trHeight w:val="1005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физические лица от 1 лет до 3 лет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дошкольное образовательное учреждение детский сад № 2 сельского поселения «Поселок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Алонка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1 до 3 лет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дошкольное образовательное учреждение детский сад № 3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олони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Сулукского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1 до 3 лет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дошкольное образовательное учреждение детский сад № 4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Сулукского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1 до 3 лет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2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дошкольное образовательное учреждение детский сад № 6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Тырминского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1 до 3 лет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8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Муниципальное бюджетное дошкольное образовательное учреждение детский сад № 7 "Родничок"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общеразвивающего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вида с приоритетным осуществлением деятельности по познавательно-речевому развитию детей городского поселения "Рабочий поселок Чегдомын"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1 до 3 лет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дошкольное образовательное учреждение детский сад №8 «Тополёк»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общеразвивающего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вида с приоритетным осуществлением деятельности по художественно-эстетическому  развитию детей городского поселения «Рабочий поселок Чегдомын» Верхнебуреинского 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1 до 3 лет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8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детский сад № 9 «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Чебурашка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общеразвивающего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вида с приоритетным осуществлением деятельности по социально-личностному развитию детей 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1 до 3 лет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99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дошкольное образовательное учреждение детский сад № 10 «Радуга»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общеразвивающего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вида  с приоритетным осуществлением деятельности по социально-личностному развитию детей городского поселения «Рабочий поселок Чегдомын» Верхнебуреинского 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1 до 3 лет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8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дошкольное образовательное учреждение детский сад  № 12 «Солнышко»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общеразвивающего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вида с приоритетным осуществлением деятельности по социально-личностному развитию детей городского поселения «Рабочий поселок Чегдомын» Верхнебуреинского 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1 до 3 лет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Муниципальное бюджетное дошкольное образовательное учреждение детский сад № 13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ЭС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1 до 3 лет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детский сад № 14  сельского поселения «Посёлок Софийск»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1 до 3 лет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20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детский сад № 15 «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Ургалочка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общеразвивающего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вида с приоритетным осуществлением деятельности по физическому и художественно-эстетическому развитию детей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Новоургальского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1 до 3 лет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детский сад № 16 «Малышок»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1 до 3 лет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20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дошкольное образовательное учреждение Центр развития ребенка – детский сад с приоритетным осуществлением деятельности по физическому   и художественно </w:t>
            </w:r>
            <w:proofErr w:type="gram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-э</w:t>
            </w:r>
            <w:proofErr w:type="gram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стетическому развитию детей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1 до 3 лет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7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 Реализация основных общеобразовательных программ дошкольного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физические лица от 3 лет до 8 лет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2281,5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Муниципальное бюджетное дошкольное образовательное учреждение детский сад № 1 сельского поселения «Посёлок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Этыркэн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3 лет до 8 лет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дошкольное образовательное учреждение детский сад № 2 сельского поселения «Поселок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Алонка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3 лет до 8 лет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дошкольное образовательное учреждение детский сад № 3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олони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Сулукского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3 лет до 8 лет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дошкольное образовательное учреждение детский сад № 4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Сулукского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3 лет до 8 лет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дошкольное образовательное учреждение детский сад № 6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Тырминского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3 лет до 8 лет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8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дошкольное образовательное учреждение детский сад № 7 "Родничок"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общеразвивающего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вида с приоритетным осуществлением деятельности по познавательно-речевому развитию детей городского поселения "Рабочий поселок Чегдомын"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3 лет до 8 лет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83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Муниципальное бюджетное дошкольное образовательное учреждение детский сад №8 «Тополёк»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общеразвивающего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вида с приоритетным осуществлением деятельности по художественно-эстетическому  развитию детей городского поселения «Рабочий поселок Чегдомын» Верхнебуреинского 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3 лет до 8 лет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8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детский сад № 9 «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Чебурашка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общеразвивающего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вида с приоритетным осуществлением деятельности по социально-личностному развитию детей 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3 лет до 8 лет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7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дошкольное образовательное учреждение детский сад № 10 «Радуга»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общеразвивающего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вида  с приоритетным осуществлением деятельности по социально-личностному развитию детей городского поселения «Рабочий поселок Чегдомын» Верхнебуреинского 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3 лет до 8 лет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дошкольное образовательное учреждение детский сад  № 12 «Солнышко»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общеразвивающего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вида с приоритетным осуществлением деятельности по социально-личностному развитию детей городского поселения «Рабочий поселок Чегдомын» Верхнебуреинского 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3 лет до 8 лет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детский сад № 14  сельского поселения «Посёлок Софийск»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3 лет до 8 лет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20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Муниципальное бюджетное дошкольное образовательное учреждение детский сад № 15 «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Ургалочка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общеразвивающего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вида с приоритетным осуществлением деятельности по физическому и художественно-эстетическому развитию детей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Новоургальского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3 лет до 8 лет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детский сад № 16 «Малышок»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3 лет до 8 лет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90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дошкольное образовательное учреждение Центр развития ребенка – детский сад с приоритетным осуществлением деятельности по физическому   и художественно </w:t>
            </w:r>
            <w:proofErr w:type="gram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-э</w:t>
            </w:r>
            <w:proofErr w:type="gram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стетическому развитию детей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3 лет до 8 лет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образовательное учреждение НОШ № 1 сельского поселения «Село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Усть-Ургал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3 лет до 8 лет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основная общеобразовательная школа № 5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ЭС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3 лет до 8 лет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№ 10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3 лет до 8 лет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Муниципальное бюджетное общеобразовательное учреждение средняя общеобразовательная школа № 14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Чекундинского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3 лет до 8 лет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основная общеобразовательная школа № 16 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Аланапского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Верхнебуреинского муниципального района Хабаровского края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3 лет до 8 лет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128,6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средняя общеобразовательная школа № 17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Тырминского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 поселения Верхнебуреинского муниципального района Хабаровского края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основная общеобразовательная школа № 21 сельского поселения «Поселок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Герби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от 3 лет до 8 лет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9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(%)</w:t>
            </w:r>
            <w:proofErr w:type="gramEnd"/>
          </w:p>
        </w:tc>
      </w:tr>
      <w:tr w:rsidR="008F52EE" w:rsidRPr="008F52EE" w:rsidTr="00996D80">
        <w:trPr>
          <w:trHeight w:val="10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3.Присмотр и уход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физические лица до 8 лет за исключением льготных категорий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104,0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физические лица до 8 лет за исключением льготных категорий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223,5</w:t>
            </w: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дошкольное образовательное учреждение детский сад № 1 сельского поселения «Посёлок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Этыркэн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дошкольное образовательное учреждение детский сад № 2 сельского поселения «Поселок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Алонка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Муниципальное бюджетное дошкольное образовательное учреждение детский сад № 3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олони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Сулукского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дошкольное образовательное учреждение детский сад № 4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Сулукского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дошкольное образовательное учреждение детский сад № 6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Тырминского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2EE" w:rsidRPr="008F52EE" w:rsidTr="00996D80">
        <w:trPr>
          <w:trHeight w:val="17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дошкольное образовательное учреждение детский сад № 7 "Родничок"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общеразвивающего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вида с приоритетным осуществлением деятельности по познавательно-речевому развитию детей городского поселения "Рабочий поселок Чегдомын"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8F52EE" w:rsidRPr="008F52EE" w:rsidTr="00996D80">
        <w:trPr>
          <w:trHeight w:val="178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дошкольное образовательное учреждение детский сад №8 «Тополёк»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общеразвивающего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вида с приоритетным осуществлением деятельности по художественно-эстетическому  развитию детей городского поселения «Рабочий поселок Чегдомын» Верхнебуреинского 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F52EE" w:rsidRPr="008F52EE" w:rsidTr="00996D80">
        <w:trPr>
          <w:trHeight w:val="183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детский сад № 9 «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Чебурашка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общеразвивающего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вида с приоритетным осуществлением деятельности по социально-личностному развитию детей 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Муниципальное бюджетное дошкольное образовательное учреждение детский сад № 10 «Радуга»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общеразвивающего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вида  с приоритетным осуществлением деятельности по социально-личностному развитию детей городского поселения «Рабочий поселок Чегдомын» Верхнебуреинского 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8F52EE" w:rsidRPr="008F52EE" w:rsidTr="00996D80">
        <w:trPr>
          <w:trHeight w:val="17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дошкольное образовательное учреждение детский сад  № 12 «Солнышко»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общеразвивающего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вида с приоритетным осуществлением деятельности по социально-личностному развитию детей городского поселения «Рабочий поселок Чегдомын» Верхнебуреинского 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дошкольное образовательное учреждение детский сад № 13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ЭС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детский сад № 14  сельского поселения «Посёлок Софийск»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2EE" w:rsidRPr="008F52EE" w:rsidTr="00996D80">
        <w:trPr>
          <w:trHeight w:val="19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детский сад № 15 «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Ургалочка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общеразвивающего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вида с приоритетным осуществлением деятельности по физическому и художественно-эстетическому развитию детей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Новоургальского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детский сад № 16 «Малышок»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2EE" w:rsidRPr="008F52EE" w:rsidTr="00996D80">
        <w:trPr>
          <w:trHeight w:val="18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Муниципальное бюджетное дошкольное образовательное учреждение Центр развития ребенка – детский сад с приоритетным осуществлением деятельности по физическому   и художественно </w:t>
            </w:r>
            <w:proofErr w:type="gram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-э</w:t>
            </w:r>
            <w:proofErr w:type="gram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стетическому развитию детей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108,4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образовательное учреждение НОШ № 1 сельского поселения «Село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Усть-Ургал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основная общеобразовательная школа № 5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ЭС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№ 10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основная общеобразовательная школа № 16 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Аланапского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Верхнебуреинского муниципального района Хабаровского края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166,7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средняя общеобразовательная школа № 17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Тырминского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 поселения Верхнебуреинского муниципального района Хабаровского края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141,2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2EE" w:rsidRPr="008F52EE" w:rsidTr="00996D80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Муниципальное бюджетное общеобразовательное учреждение основная общеобразовательная школа № 21 сельского поселения «Поселок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Герби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2EE" w:rsidRPr="008F52EE" w:rsidTr="00996D80">
        <w:trPr>
          <w:trHeight w:val="9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 Реализация основных общеобразовательных программ начального общего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образовательное учреждение НОШ № 1 сельского поселения «Село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Усть-Ургал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№ 2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«Многопрофильный лицей» городского </w:t>
            </w: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«Рабочий поселок Чегдомын» Верхнебуреинского муниципального района Хабаровского края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основная общеобразовательная школа № 5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ЭС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№ 6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Муниципальное бюджетное общеобразовательное учреждение средняя общеобразовательная школа № 9 сельского поселения «Поселок Софийск» Верхнебуреинского муниципального района Хабаровского края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№ 10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 общеобразовательное учреждение средняя общеобразовательная школа № 11 им. А.А. Абрамова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Новоургальского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основная общеобразовательная школа № 12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Согдинского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средняя общеобразовательная школа № 14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Чекундинского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основная общеобразовательная школа № 15 ст</w:t>
            </w:r>
            <w:proofErr w:type="gram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имовье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Тырминского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основная общеобразовательная школа № 16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Аланапского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Муниципальное бюджетное  общеобразовательное учреждение средняя общеобразовательная школа № 17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Тырминского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основная общеобразовательная школа № 18 п.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Солони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Сулукского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средняя общеобразовательная школа № 19 сельского поселения «Поселок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Алонка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 общеобразовательное учреждение средняя общеобразовательная школа № 20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им.В.В.Куприянова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Сулукского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основная общеобразовательная школа № 21 сельского поселения «Поселок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Герби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средняя общеобразовательная школа № 22 им. С.Н.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Пальчука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«Поселок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Этыркэн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5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 Реализация основных общеобразовательных программ основного общего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Муниципальное бюджетное общеобразовательное учреждение средняя общеобразовательная школа № 2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«Многопрофильный лицей» городского </w:t>
            </w: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«Рабочий поселок Чегдомын» Верхнебуреинского муниципального района Хабаровского края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основная общеобразовательная школа № 5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ЭС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№ 6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средняя общеобразовательная школа № 9 сельского поселения «Поселок Софийск» Верхнебуреинского муниципального района Хабаровского края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№ 10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 общеобразовательное учреждение средняя общеобразовательная школа № 11 им. А.А. Абрамова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Новоургальского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Муниципальное бюджетное общеобразовательное учреждение основная общеобразовательная школа № 12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Согдинского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средняя общеобразовательная школа № 14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Чекундинского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основная общеобразовательная школа № 15 ст</w:t>
            </w:r>
            <w:proofErr w:type="gram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имовье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Тырминского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основная общеобразовательная школа № 16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Аланапского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 общеобразовательное учреждение средняя общеобразовательная школа № 17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Тырминского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основная общеобразовательная школа № 18 п.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Солони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Сулукского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средняя общеобразовательная школа № 19 сельского поселения «Поселок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Алонка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Муниципальное бюджетное  общеобразовательное учреждение средняя общеобразовательная школа № 20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им.В.В.Куприянова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Сулукского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основная общеобразовательная школа № 21 сельского поселения «Поселок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Герби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средняя общеобразовательная школа № 22 им. С.Н.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Пальчука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«Поселок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Этыркэн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4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 Реализация основных общеобразовательных программ среднего общего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62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№ 2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«Многопрофильный лицей» городского </w:t>
            </w: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«Рабочий поселок Чегдомын» Верхнебуреинского муниципального района Хабаровского края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№ 6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средняя общеобразовательная школа № 9 сельского поселения «Поселок Софийск» Верхнебуреинского муниципального района Хабаровского края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Муниципальное бюджетное общеобразовательное учреждение средняя общеобразовательная школа № 10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 общеобразовательное учреждение средняя общеобразовательная школа № 11 им. А.А. Абрамова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Новоургальского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 общеобразовательное учреждение средняя общеобразовательная школа № 17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Тырминского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средняя общеобразовательная школа № 19 сельского поселения «Поселок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Алонка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3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 общеобразовательное учреждение средняя общеобразовательная школа № 20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им.В.В.Куприянова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Сулукского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средняя общеобразовательная школа № 22 им. С.Н.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Пальчука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«Поселок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Этыркэн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4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7. Реализация </w:t>
            </w:r>
            <w:proofErr w:type="gramStart"/>
            <w:r w:rsidRPr="008F52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дополнительных</w:t>
            </w:r>
            <w:proofErr w:type="gramEnd"/>
            <w:r w:rsidRPr="008F52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общеразвивающих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прграмм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чел</w:t>
            </w:r>
            <w:proofErr w:type="gramStart"/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7613112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2540036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33,4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0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Детско-юношеская спортивная школа «Лидер»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  <w:proofErr w:type="gramStart"/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75480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26640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30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Муниципальное бюджетное учреждение дополнительного образования Центр внешкольной работы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Новоургальского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  <w:proofErr w:type="gramStart"/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77784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26780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0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Центр развития творчества детей и юношества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  <w:proofErr w:type="gramStart"/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7459848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2486616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4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 Организация отдыха детей и молодежи (с дневным пребыванием)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02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образовательное учреждение НОШ № 1 сельского поселения «Село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Усть-Ургал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0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№ 2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0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«Многопрофильный лицей» городского </w:t>
            </w: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«Рабочий поселок Чегдомын» Верхнебуреинского муниципального района Хабаровского края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0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основная общеобразовательная школа № 5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ЭС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0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№ 6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0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Муниципальное бюджетное общеобразовательное учреждение средняя общеобразовательная школа № 9 сельского поселения «Поселок Софийск» Верхнебуреинского муниципального района Хабаровского края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0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№ 10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0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 общеобразовательное учреждение средняя общеобразовательная школа № 11 им. А.А. Абрамова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Новоургальского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0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основная общеобразовательная школа № 12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Согдинского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0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средняя общеобразовательная школа № 14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Чекундинского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0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основная общеобразовательная школа № 15 ст</w:t>
            </w:r>
            <w:proofErr w:type="gram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имовье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Тырминского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0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основная общеобразовательная школа № 16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Аланапского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0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Муниципальное бюджетное  общеобразовательное учреждение средняя общеобразовательная школа № 17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Тырминского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0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основная общеобразовательная школа № 18 п.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Солони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Сулукского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0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средняя общеобразовательная школа № 19 сельского поселения «Поселок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Алонка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0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 общеобразовательное учреждение средняя общеобразовательная школа № 20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им.В.В.Куприянова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Сулукского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30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основная общеобразовательная школа № 21 сельского поселения «Поселок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Герби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0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средняя общеобразовательная школа № 22 им. С.Н.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Пальчука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«Поселок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Этыркэн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52EE" w:rsidRPr="008F52EE" w:rsidTr="00996D80">
        <w:trPr>
          <w:trHeight w:val="130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Детско-юношеская спортивная школа «Лидер»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0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Муниципальное бюджетное учреждение дополнительного образования Центр внешкольной работы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Новоургальского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30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Центр развития творчества детей и юношества городского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4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10. </w:t>
            </w:r>
            <w:proofErr w:type="spellStart"/>
            <w:r w:rsidRPr="008F52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Психилого-медико-педагогическое</w:t>
            </w:r>
            <w:proofErr w:type="spellEnd"/>
            <w:r w:rsidRPr="008F52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обследование детей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275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образовательное учреждение Центр психолого-педагогической, медицинской и социальной помощи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4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11. Коррекционно-развивающая, компенсирующая и логопедическая помощь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14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образовательное учреждение Центр психолого-педагогической, медицинской и социальной помощи поселения «Рабочий поселок Чегдомын» Верхнебуреинского муниципального района Хабаровского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</w:rPr>
              <w:t>РАБОТА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4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Предоставление консультационных и методических услуг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31,4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4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 Количество отчетов, составленных по результатам работы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 Количество разработанных документов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 Количество проведенных консультаций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765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Муниципальное бюджетное учреждение "Районный информационно-методический центр" городского поселения "Рабочий поселок Чегдомын" Верхнебуреинского муниципального района Хабаровского края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2EE">
              <w:rPr>
                <w:rFonts w:ascii="Times New Roman" w:eastAsia="Times New Roman" w:hAnsi="Times New Roman" w:cs="Times New Roman"/>
                <w:sz w:val="16"/>
                <w:szCs w:val="16"/>
              </w:rPr>
              <w:t>1. Количество отчетов, составленных по результатам работы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2EE">
              <w:rPr>
                <w:rFonts w:ascii="Times New Roman" w:eastAsia="Times New Roman" w:hAnsi="Times New Roman" w:cs="Times New Roman"/>
                <w:sz w:val="16"/>
                <w:szCs w:val="16"/>
              </w:rPr>
              <w:t>2. Количество разработанных документов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2EE" w:rsidRPr="008F52EE" w:rsidTr="00996D80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2EE">
              <w:rPr>
                <w:rFonts w:ascii="Times New Roman" w:eastAsia="Times New Roman" w:hAnsi="Times New Roman" w:cs="Times New Roman"/>
                <w:sz w:val="16"/>
                <w:szCs w:val="16"/>
              </w:rPr>
              <w:t>3. Количество проведенных консультаций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EE" w:rsidRPr="008F52EE" w:rsidRDefault="008F52EE" w:rsidP="008F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EE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EE" w:rsidRPr="008F52EE" w:rsidRDefault="008F52EE" w:rsidP="008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1B55" w:rsidRDefault="00701B55"/>
    <w:sectPr w:rsidR="00701B55" w:rsidSect="008F52EE">
      <w:pgSz w:w="16838" w:h="11906" w:orient="landscape"/>
      <w:pgMar w:top="124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52EE"/>
    <w:rsid w:val="00701B55"/>
    <w:rsid w:val="00774BFA"/>
    <w:rsid w:val="008F52EE"/>
    <w:rsid w:val="0099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2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52EE"/>
    <w:rPr>
      <w:color w:val="800080"/>
      <w:u w:val="single"/>
    </w:rPr>
  </w:style>
  <w:style w:type="paragraph" w:customStyle="1" w:styleId="xl65">
    <w:name w:val="xl65"/>
    <w:basedOn w:val="a"/>
    <w:rsid w:val="008F5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8F5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8F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F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8F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F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8F5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8F5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8F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F52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8F5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8F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8F52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8F5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8F5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8F5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8F52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a"/>
    <w:rsid w:val="008F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8F5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8F5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8F5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8F5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8F52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8F52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F52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8F52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F52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F52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F52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8F52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8F52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8F52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8F52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F52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8F52E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8F5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8F52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8F52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8F52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8F52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8F52EE"/>
    <w:pPr>
      <w:pBdr>
        <w:top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8F52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5261</Words>
  <Characters>29993</Characters>
  <Application>Microsoft Office Word</Application>
  <DocSecurity>0</DocSecurity>
  <Lines>249</Lines>
  <Paragraphs>70</Paragraphs>
  <ScaleCrop>false</ScaleCrop>
  <Company/>
  <LinksUpToDate>false</LinksUpToDate>
  <CharactersWithSpaces>35184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2018-10-22T00:49:00Z</dcterms:created>
  <dcterms:modified xsi:type="dcterms:W3CDTF">2018-10-22T01:06:00Z</dcterms:modified>
</cp:coreProperties>
</file>